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748B3">
      <w:pPr>
        <w:spacing w:line="284" w:lineRule="auto"/>
        <w:rPr>
          <w:rFonts w:ascii="Arial"/>
          <w:sz w:val="21"/>
        </w:rPr>
      </w:pPr>
    </w:p>
    <w:p w14:paraId="3739A174">
      <w:pPr>
        <w:spacing w:line="284" w:lineRule="auto"/>
        <w:rPr>
          <w:rFonts w:ascii="Arial"/>
          <w:sz w:val="21"/>
        </w:rPr>
      </w:pPr>
    </w:p>
    <w:p w14:paraId="5B13C8F6">
      <w:pPr>
        <w:pStyle w:val="3"/>
        <w:spacing w:before="142" w:line="197" w:lineRule="auto"/>
        <w:ind w:left="34"/>
        <w:rPr>
          <w:rFonts w:hint="eastAsia" w:eastAsia="PingFang SC"/>
          <w:lang w:val="en-US" w:eastAsia="zh-CN"/>
        </w:rPr>
      </w:pPr>
      <w:r>
        <w:rPr>
          <w:spacing w:val="-2"/>
        </w:rPr>
        <w:t>附件</w:t>
      </w:r>
      <w:r>
        <w:rPr>
          <w:spacing w:val="7"/>
        </w:rPr>
        <w:t xml:space="preserve"> </w:t>
      </w:r>
      <w:r>
        <w:rPr>
          <w:rFonts w:hint="eastAsia"/>
          <w:spacing w:val="7"/>
          <w:lang w:val="en-US" w:eastAsia="zh-CN"/>
        </w:rPr>
        <w:t>5</w:t>
      </w:r>
    </w:p>
    <w:p w14:paraId="7F0CE7F5">
      <w:pPr>
        <w:pStyle w:val="3"/>
        <w:spacing w:before="252" w:line="216" w:lineRule="auto"/>
        <w:jc w:val="center"/>
        <w:rPr>
          <w:rFonts w:hint="default"/>
          <w:spacing w:val="-9"/>
          <w:sz w:val="36"/>
          <w:szCs w:val="36"/>
          <w:lang w:val="en-US" w:eastAsia="zh-CN"/>
        </w:rPr>
      </w:pPr>
      <w:r>
        <w:rPr>
          <w:rFonts w:hint="default"/>
          <w:spacing w:val="-9"/>
          <w:sz w:val="36"/>
          <w:szCs w:val="36"/>
          <w:lang w:val="en-US" w:eastAsia="zh-CN"/>
        </w:rPr>
        <w:t>成都技能型社会与制造业高质量发展研究中心</w:t>
      </w:r>
    </w:p>
    <w:p w14:paraId="6DC23738">
      <w:pPr>
        <w:pStyle w:val="3"/>
        <w:spacing w:before="252" w:line="216" w:lineRule="auto"/>
        <w:jc w:val="center"/>
        <w:rPr>
          <w:sz w:val="36"/>
          <w:szCs w:val="36"/>
        </w:rPr>
      </w:pPr>
      <w:r>
        <w:rPr>
          <w:rFonts w:hint="eastAsia"/>
          <w:spacing w:val="-9"/>
          <w:sz w:val="36"/>
          <w:szCs w:val="36"/>
          <w:lang w:val="en-US" w:eastAsia="zh-CN"/>
        </w:rPr>
        <w:t>产教融合</w:t>
      </w:r>
      <w:r>
        <w:rPr>
          <w:spacing w:val="-9"/>
          <w:sz w:val="36"/>
          <w:szCs w:val="36"/>
        </w:rPr>
        <w:t>应用案例申报表</w:t>
      </w:r>
    </w:p>
    <w:p w14:paraId="00103724">
      <w:pPr>
        <w:spacing w:line="190" w:lineRule="exact"/>
      </w:pPr>
    </w:p>
    <w:tbl>
      <w:tblPr>
        <w:tblStyle w:val="10"/>
        <w:tblW w:w="933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7"/>
        <w:gridCol w:w="1717"/>
        <w:gridCol w:w="950"/>
        <w:gridCol w:w="1507"/>
        <w:gridCol w:w="3474"/>
      </w:tblGrid>
      <w:tr w14:paraId="56043B2F">
        <w:trPr>
          <w:trHeight w:val="519" w:hRule="atLeast"/>
        </w:trPr>
        <w:tc>
          <w:tcPr>
            <w:tcW w:w="1687" w:type="dxa"/>
            <w:vAlign w:val="top"/>
          </w:tcPr>
          <w:p w14:paraId="49AF11BF">
            <w:pPr>
              <w:pStyle w:val="9"/>
              <w:spacing w:before="138" w:line="196" w:lineRule="auto"/>
              <w:ind w:left="364"/>
            </w:pPr>
            <w:r>
              <w:rPr>
                <w:spacing w:val="10"/>
              </w:rPr>
              <w:t>案例名称</w:t>
            </w:r>
          </w:p>
        </w:tc>
        <w:tc>
          <w:tcPr>
            <w:tcW w:w="7648" w:type="dxa"/>
            <w:gridSpan w:val="4"/>
            <w:vAlign w:val="top"/>
          </w:tcPr>
          <w:p w14:paraId="472D2E0A">
            <w:pPr>
              <w:rPr>
                <w:rFonts w:ascii="Arial"/>
                <w:sz w:val="21"/>
              </w:rPr>
            </w:pPr>
          </w:p>
        </w:tc>
      </w:tr>
      <w:tr w14:paraId="1AEC9207">
        <w:trPr>
          <w:trHeight w:val="515" w:hRule="atLeast"/>
        </w:trPr>
        <w:tc>
          <w:tcPr>
            <w:tcW w:w="1687" w:type="dxa"/>
            <w:vAlign w:val="top"/>
          </w:tcPr>
          <w:p w14:paraId="590AD57B">
            <w:pPr>
              <w:pStyle w:val="9"/>
              <w:spacing w:before="134" w:line="196" w:lineRule="auto"/>
              <w:ind w:left="373"/>
            </w:pPr>
            <w:r>
              <w:rPr>
                <w:spacing w:val="8"/>
              </w:rPr>
              <w:t>学校名称</w:t>
            </w:r>
          </w:p>
        </w:tc>
        <w:tc>
          <w:tcPr>
            <w:tcW w:w="7648" w:type="dxa"/>
            <w:gridSpan w:val="4"/>
            <w:vAlign w:val="top"/>
          </w:tcPr>
          <w:p w14:paraId="1953E13A">
            <w:pPr>
              <w:rPr>
                <w:rFonts w:ascii="Arial"/>
                <w:sz w:val="21"/>
              </w:rPr>
            </w:pPr>
          </w:p>
        </w:tc>
      </w:tr>
      <w:tr w14:paraId="1408EA8F">
        <w:trPr>
          <w:trHeight w:val="515" w:hRule="atLeast"/>
        </w:trPr>
        <w:tc>
          <w:tcPr>
            <w:tcW w:w="1687" w:type="dxa"/>
            <w:vAlign w:val="top"/>
          </w:tcPr>
          <w:p w14:paraId="47E98200">
            <w:pPr>
              <w:pStyle w:val="9"/>
              <w:spacing w:before="136" w:line="195" w:lineRule="auto"/>
              <w:ind w:left="244"/>
            </w:pPr>
            <w:r>
              <w:rPr>
                <w:spacing w:val="10"/>
              </w:rPr>
              <w:t>主要完成人</w:t>
            </w:r>
          </w:p>
        </w:tc>
        <w:tc>
          <w:tcPr>
            <w:tcW w:w="7648" w:type="dxa"/>
            <w:gridSpan w:val="4"/>
            <w:vAlign w:val="top"/>
          </w:tcPr>
          <w:p w14:paraId="18B46230">
            <w:pPr>
              <w:rPr>
                <w:rFonts w:ascii="Arial"/>
                <w:sz w:val="21"/>
              </w:rPr>
            </w:pPr>
          </w:p>
        </w:tc>
      </w:tr>
      <w:tr w14:paraId="79407F1B">
        <w:trPr>
          <w:trHeight w:val="515" w:hRule="atLeast"/>
        </w:trPr>
        <w:tc>
          <w:tcPr>
            <w:tcW w:w="1687" w:type="dxa"/>
            <w:vAlign w:val="top"/>
          </w:tcPr>
          <w:p w14:paraId="6576651E">
            <w:pPr>
              <w:pStyle w:val="9"/>
              <w:spacing w:before="133" w:line="196" w:lineRule="auto"/>
              <w:ind w:left="481"/>
            </w:pPr>
            <w:r>
              <w:rPr>
                <w:spacing w:val="10"/>
              </w:rPr>
              <w:t>联系人</w:t>
            </w:r>
          </w:p>
        </w:tc>
        <w:tc>
          <w:tcPr>
            <w:tcW w:w="2667" w:type="dxa"/>
            <w:gridSpan w:val="2"/>
            <w:vAlign w:val="top"/>
          </w:tcPr>
          <w:p w14:paraId="02B8637C">
            <w:pPr>
              <w:rPr>
                <w:rFonts w:ascii="Arial"/>
                <w:sz w:val="21"/>
              </w:rPr>
            </w:pPr>
          </w:p>
        </w:tc>
        <w:tc>
          <w:tcPr>
            <w:tcW w:w="1507" w:type="dxa"/>
            <w:vAlign w:val="top"/>
          </w:tcPr>
          <w:p w14:paraId="71EED6F3">
            <w:pPr>
              <w:pStyle w:val="9"/>
              <w:spacing w:before="133" w:line="196" w:lineRule="auto"/>
              <w:ind w:left="272"/>
            </w:pPr>
            <w:r>
              <w:rPr>
                <w:spacing w:val="10"/>
              </w:rPr>
              <w:t>联系方式</w:t>
            </w:r>
          </w:p>
        </w:tc>
        <w:tc>
          <w:tcPr>
            <w:tcW w:w="3474" w:type="dxa"/>
            <w:vAlign w:val="top"/>
          </w:tcPr>
          <w:p w14:paraId="586BCC04">
            <w:pPr>
              <w:rPr>
                <w:rFonts w:ascii="Arial"/>
                <w:sz w:val="21"/>
              </w:rPr>
            </w:pPr>
          </w:p>
        </w:tc>
      </w:tr>
      <w:tr w14:paraId="462FB0DA">
        <w:trPr>
          <w:trHeight w:val="800" w:hRule="atLeast"/>
        </w:trPr>
        <w:tc>
          <w:tcPr>
            <w:tcW w:w="1687" w:type="dxa"/>
            <w:tcBorders>
              <w:bottom w:val="single" w:color="000000" w:sz="2" w:space="0"/>
            </w:tcBorders>
            <w:vAlign w:val="top"/>
          </w:tcPr>
          <w:p w14:paraId="53F72808">
            <w:pPr>
              <w:pStyle w:val="9"/>
              <w:spacing w:before="134" w:line="196" w:lineRule="auto"/>
              <w:ind w:left="137"/>
            </w:pPr>
            <w:r>
              <w:rPr>
                <w:spacing w:val="7"/>
              </w:rPr>
              <w:t>学校所在区域</w:t>
            </w:r>
          </w:p>
        </w:tc>
        <w:tc>
          <w:tcPr>
            <w:tcW w:w="7648" w:type="dxa"/>
            <w:gridSpan w:val="4"/>
            <w:vAlign w:val="top"/>
          </w:tcPr>
          <w:p w14:paraId="1500A147">
            <w:pPr>
              <w:pStyle w:val="9"/>
              <w:spacing w:before="135" w:line="195" w:lineRule="auto"/>
              <w:ind w:left="2510"/>
            </w:pPr>
            <w:r>
              <w:rPr>
                <w:spacing w:val="-10"/>
              </w:rPr>
              <w:t>市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（</w:t>
            </w:r>
            <w:r>
              <w:rPr>
                <w:spacing w:val="12"/>
              </w:rPr>
              <w:t xml:space="preserve">  </w:t>
            </w:r>
            <w:r>
              <w:rPr>
                <w:spacing w:val="-10"/>
              </w:rPr>
              <w:t>州  ） 县</w:t>
            </w:r>
            <w:r>
              <w:rPr>
                <w:spacing w:val="-27"/>
              </w:rPr>
              <w:t xml:space="preserve"> </w:t>
            </w:r>
            <w:r>
              <w:rPr>
                <w:spacing w:val="-10"/>
              </w:rPr>
              <w:t>（</w:t>
            </w:r>
            <w:r>
              <w:rPr>
                <w:spacing w:val="23"/>
              </w:rPr>
              <w:t xml:space="preserve">  </w:t>
            </w:r>
            <w:r>
              <w:rPr>
                <w:spacing w:val="-10"/>
              </w:rPr>
              <w:t>区</w:t>
            </w:r>
            <w:r>
              <w:rPr>
                <w:spacing w:val="65"/>
              </w:rPr>
              <w:t xml:space="preserve"> </w:t>
            </w:r>
            <w:r>
              <w:rPr>
                <w:spacing w:val="-10"/>
              </w:rPr>
              <w:t>）</w:t>
            </w:r>
          </w:p>
        </w:tc>
      </w:tr>
      <w:tr w14:paraId="718B48C0">
        <w:trPr>
          <w:trHeight w:val="723" w:hRule="atLeast"/>
        </w:trPr>
        <w:tc>
          <w:tcPr>
            <w:tcW w:w="1687" w:type="dxa"/>
            <w:vMerge w:val="restar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A9A3C79">
            <w:pPr>
              <w:pStyle w:val="9"/>
              <w:spacing w:before="105" w:line="195" w:lineRule="auto"/>
              <w:ind w:left="364"/>
              <w:rPr>
                <w:spacing w:val="10"/>
              </w:rPr>
            </w:pPr>
          </w:p>
          <w:p w14:paraId="0B531714">
            <w:pPr>
              <w:pStyle w:val="9"/>
              <w:spacing w:before="133" w:line="196" w:lineRule="auto"/>
              <w:rPr>
                <w:rFonts w:hint="eastAsia"/>
                <w:spacing w:val="10"/>
                <w:lang w:val="en-US" w:eastAsia="zh-CN"/>
              </w:rPr>
            </w:pPr>
            <w:r>
              <w:rPr>
                <w:spacing w:val="10"/>
              </w:rPr>
              <w:t>申报单位</w:t>
            </w:r>
            <w:bookmarkStart w:id="0" w:name="_GoBack"/>
            <w:bookmarkEnd w:id="0"/>
            <w:r>
              <w:rPr>
                <w:rFonts w:hint="eastAsia"/>
                <w:spacing w:val="10"/>
                <w:lang w:val="en-US" w:eastAsia="zh-CN"/>
              </w:rPr>
              <w:t>及</w:t>
            </w:r>
          </w:p>
          <w:p w14:paraId="71095E32">
            <w:pPr>
              <w:pStyle w:val="9"/>
              <w:spacing w:before="133" w:line="196" w:lineRule="auto"/>
              <w:rPr>
                <w:spacing w:val="10"/>
              </w:rPr>
            </w:pPr>
            <w:r>
              <w:rPr>
                <w:rFonts w:hint="eastAsia"/>
                <w:spacing w:val="10"/>
                <w:lang w:val="en-US" w:eastAsia="zh-CN"/>
              </w:rPr>
              <w:t>案例</w:t>
            </w:r>
            <w:r>
              <w:rPr>
                <w:spacing w:val="10"/>
              </w:rPr>
              <w:t>类别</w:t>
            </w:r>
          </w:p>
        </w:tc>
        <w:tc>
          <w:tcPr>
            <w:tcW w:w="1717" w:type="dxa"/>
            <w:vAlign w:val="top"/>
          </w:tcPr>
          <w:p w14:paraId="3579FAAB">
            <w:pPr>
              <w:pStyle w:val="9"/>
              <w:spacing w:before="229" w:line="196" w:lineRule="auto"/>
              <w:jc w:val="center"/>
            </w:pPr>
            <w:r>
              <w:rPr>
                <w:position w:val="-5"/>
              </w:rPr>
              <w:drawing>
                <wp:inline distT="0" distB="0" distL="0" distR="0">
                  <wp:extent cx="122555" cy="168275"/>
                  <wp:effectExtent l="0" t="0" r="4445" b="8255"/>
                  <wp:docPr id="30" name="IM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 3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985" cy="168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0"/>
              </w:rPr>
              <w:t>职业教育</w:t>
            </w:r>
          </w:p>
        </w:tc>
        <w:tc>
          <w:tcPr>
            <w:tcW w:w="5931" w:type="dxa"/>
            <w:gridSpan w:val="3"/>
            <w:vAlign w:val="top"/>
          </w:tcPr>
          <w:p w14:paraId="262D4444">
            <w:pPr>
              <w:pStyle w:val="9"/>
              <w:spacing w:line="188" w:lineRule="auto"/>
              <w:ind w:left="20"/>
              <w:rPr>
                <w:spacing w:val="19"/>
              </w:rPr>
            </w:pPr>
          </w:p>
          <w:p w14:paraId="4EBB0155">
            <w:pPr>
              <w:pStyle w:val="9"/>
              <w:spacing w:line="188" w:lineRule="auto"/>
              <w:ind w:left="20"/>
              <w:rPr>
                <w:spacing w:val="19"/>
              </w:rPr>
            </w:pPr>
            <w:r>
              <w:rPr>
                <w:spacing w:val="19"/>
              </w:rPr>
              <w:drawing>
                <wp:inline distT="0" distB="0" distL="0" distR="0">
                  <wp:extent cx="122555" cy="168275"/>
                  <wp:effectExtent l="0" t="0" r="4445" b="8255"/>
                  <wp:docPr id="32" name="IM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 3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985" cy="168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/>
                <w:spacing w:val="19"/>
                <w:lang w:val="en-US" w:eastAsia="zh-CN"/>
              </w:rPr>
              <w:t>教学改革类</w:t>
            </w:r>
            <w:r>
              <w:rPr>
                <w:spacing w:val="19"/>
              </w:rPr>
              <w:t xml:space="preserve">  </w:t>
            </w:r>
            <w:r>
              <w:rPr>
                <w:spacing w:val="19"/>
              </w:rPr>
              <w:drawing>
                <wp:inline distT="0" distB="0" distL="0" distR="0">
                  <wp:extent cx="122555" cy="168275"/>
                  <wp:effectExtent l="0" t="0" r="4445" b="8255"/>
                  <wp:docPr id="34" name="IM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 3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985" cy="168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/>
                <w:spacing w:val="19"/>
                <w:lang w:val="en-US" w:eastAsia="zh-CN"/>
              </w:rPr>
              <w:t>平台建设类</w:t>
            </w:r>
            <w:r>
              <w:rPr>
                <w:spacing w:val="19"/>
              </w:rPr>
              <w:t xml:space="preserve">  </w:t>
            </w:r>
            <w:r>
              <w:rPr>
                <w:spacing w:val="19"/>
              </w:rPr>
              <w:drawing>
                <wp:inline distT="0" distB="0" distL="0" distR="0">
                  <wp:extent cx="122555" cy="168275"/>
                  <wp:effectExtent l="0" t="0" r="4445" b="8255"/>
                  <wp:docPr id="36" name="IM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 3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985" cy="168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/>
                <w:spacing w:val="19"/>
                <w:lang w:val="en-US" w:eastAsia="zh-CN"/>
              </w:rPr>
              <w:t>成果转化类</w:t>
            </w:r>
            <w:r>
              <w:rPr>
                <w:spacing w:val="19"/>
              </w:rPr>
              <w:t xml:space="preserve">  </w:t>
            </w:r>
          </w:p>
          <w:p w14:paraId="6DE755B7">
            <w:pPr>
              <w:pStyle w:val="9"/>
              <w:spacing w:line="188" w:lineRule="auto"/>
              <w:ind w:left="20"/>
              <w:rPr>
                <w:spacing w:val="19"/>
              </w:rPr>
            </w:pPr>
            <w:r>
              <w:rPr>
                <w:spacing w:val="19"/>
              </w:rPr>
              <w:drawing>
                <wp:inline distT="0" distB="0" distL="0" distR="0">
                  <wp:extent cx="122555" cy="168275"/>
                  <wp:effectExtent l="0" t="0" r="4445" b="8255"/>
                  <wp:docPr id="44" name="IM 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 4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985" cy="168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9"/>
              </w:rPr>
              <w:t>其它（请注明）</w:t>
            </w:r>
            <w:r>
              <w:rPr>
                <w:u w:val="single" w:color="auto"/>
              </w:rPr>
              <w:t xml:space="preserve">                          </w:t>
            </w:r>
            <w:r>
              <w:rPr>
                <w:spacing w:val="19"/>
              </w:rPr>
              <w:t xml:space="preserve">        </w:t>
            </w:r>
          </w:p>
        </w:tc>
      </w:tr>
      <w:tr w14:paraId="7466C8C8">
        <w:trPr>
          <w:trHeight w:val="1218" w:hRule="atLeast"/>
        </w:trPr>
        <w:tc>
          <w:tcPr>
            <w:tcW w:w="1687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787DB99">
            <w:pPr>
              <w:pStyle w:val="9"/>
              <w:spacing w:before="105" w:line="195" w:lineRule="auto"/>
              <w:ind w:left="364"/>
              <w:rPr>
                <w:spacing w:val="10"/>
              </w:rPr>
            </w:pPr>
          </w:p>
        </w:tc>
        <w:tc>
          <w:tcPr>
            <w:tcW w:w="1717" w:type="dxa"/>
            <w:vAlign w:val="top"/>
          </w:tcPr>
          <w:p w14:paraId="4DE1969E">
            <w:pPr>
              <w:spacing w:line="371" w:lineRule="auto"/>
              <w:rPr>
                <w:rFonts w:ascii="Arial"/>
                <w:sz w:val="21"/>
              </w:rPr>
            </w:pPr>
          </w:p>
          <w:p w14:paraId="7BBCF717">
            <w:pPr>
              <w:pStyle w:val="9"/>
              <w:spacing w:before="105" w:line="196" w:lineRule="auto"/>
              <w:ind w:left="261"/>
            </w:pPr>
            <w:r>
              <w:rPr>
                <w:position w:val="-5"/>
              </w:rPr>
              <w:drawing>
                <wp:inline distT="0" distB="0" distL="0" distR="0">
                  <wp:extent cx="122555" cy="168275"/>
                  <wp:effectExtent l="0" t="0" r="4445" b="8255"/>
                  <wp:docPr id="46" name="IM 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 4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985" cy="168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0"/>
              </w:rPr>
              <w:t>高等教育</w:t>
            </w:r>
          </w:p>
        </w:tc>
        <w:tc>
          <w:tcPr>
            <w:tcW w:w="5931" w:type="dxa"/>
            <w:gridSpan w:val="3"/>
            <w:vAlign w:val="top"/>
          </w:tcPr>
          <w:p w14:paraId="55856C74">
            <w:pPr>
              <w:pStyle w:val="9"/>
              <w:spacing w:line="196" w:lineRule="auto"/>
              <w:ind w:left="20"/>
              <w:rPr>
                <w:spacing w:val="19"/>
              </w:rPr>
            </w:pPr>
          </w:p>
          <w:p w14:paraId="51B430EB">
            <w:pPr>
              <w:pStyle w:val="9"/>
              <w:spacing w:line="196" w:lineRule="auto"/>
              <w:ind w:left="20"/>
              <w:rPr>
                <w:spacing w:val="19"/>
              </w:rPr>
            </w:pPr>
            <w:r>
              <w:rPr>
                <w:spacing w:val="19"/>
              </w:rPr>
              <w:drawing>
                <wp:inline distT="0" distB="0" distL="0" distR="0">
                  <wp:extent cx="122555" cy="168275"/>
                  <wp:effectExtent l="0" t="0" r="4445" b="8255"/>
                  <wp:docPr id="19" name="IM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 3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985" cy="168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/>
                <w:spacing w:val="19"/>
                <w:lang w:val="en-US" w:eastAsia="zh-CN"/>
              </w:rPr>
              <w:t>教学改革类</w:t>
            </w:r>
            <w:r>
              <w:rPr>
                <w:spacing w:val="19"/>
              </w:rPr>
              <w:t xml:space="preserve">  </w:t>
            </w:r>
            <w:r>
              <w:rPr>
                <w:spacing w:val="19"/>
              </w:rPr>
              <w:drawing>
                <wp:inline distT="0" distB="0" distL="0" distR="0">
                  <wp:extent cx="122555" cy="168275"/>
                  <wp:effectExtent l="0" t="0" r="4445" b="8255"/>
                  <wp:docPr id="20" name="IM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 3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985" cy="168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/>
                <w:spacing w:val="19"/>
                <w:lang w:val="en-US" w:eastAsia="zh-CN"/>
              </w:rPr>
              <w:t>平台建设类</w:t>
            </w:r>
            <w:r>
              <w:rPr>
                <w:spacing w:val="19"/>
              </w:rPr>
              <w:t xml:space="preserve">  </w:t>
            </w:r>
            <w:r>
              <w:rPr>
                <w:spacing w:val="19"/>
              </w:rPr>
              <w:drawing>
                <wp:inline distT="0" distB="0" distL="0" distR="0">
                  <wp:extent cx="122555" cy="168275"/>
                  <wp:effectExtent l="0" t="0" r="4445" b="8255"/>
                  <wp:docPr id="21" name="IM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 3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985" cy="168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/>
                <w:spacing w:val="19"/>
                <w:lang w:val="en-US" w:eastAsia="zh-CN"/>
              </w:rPr>
              <w:t>成果转化类</w:t>
            </w:r>
            <w:r>
              <w:rPr>
                <w:spacing w:val="19"/>
              </w:rPr>
              <w:t xml:space="preserve">  </w:t>
            </w:r>
          </w:p>
          <w:p w14:paraId="11057BA6">
            <w:pPr>
              <w:pStyle w:val="9"/>
              <w:spacing w:line="196" w:lineRule="auto"/>
              <w:ind w:left="20"/>
            </w:pPr>
            <w:r>
              <w:rPr>
                <w:spacing w:val="19"/>
              </w:rPr>
              <w:drawing>
                <wp:inline distT="0" distB="0" distL="0" distR="0">
                  <wp:extent cx="122555" cy="168275"/>
                  <wp:effectExtent l="0" t="0" r="4445" b="8255"/>
                  <wp:docPr id="23" name="IM 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 4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985" cy="168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9"/>
              </w:rPr>
              <w:t>其它（请注明）</w:t>
            </w:r>
            <w:r>
              <w:rPr>
                <w:spacing w:val="-44"/>
              </w:rPr>
              <w:t xml:space="preserve"> </w:t>
            </w:r>
            <w:r>
              <w:rPr>
                <w:u w:val="single" w:color="auto"/>
              </w:rPr>
              <w:t xml:space="preserve">                          </w:t>
            </w:r>
          </w:p>
        </w:tc>
      </w:tr>
      <w:tr w14:paraId="1D7B8B27">
        <w:trPr>
          <w:trHeight w:val="2072" w:hRule="atLeast"/>
        </w:trPr>
        <w:tc>
          <w:tcPr>
            <w:tcW w:w="1687" w:type="dxa"/>
            <w:tcBorders>
              <w:top w:val="single" w:color="000000" w:sz="2" w:space="0"/>
            </w:tcBorders>
            <w:vAlign w:val="top"/>
          </w:tcPr>
          <w:p w14:paraId="4814CD7F">
            <w:pPr>
              <w:pStyle w:val="9"/>
              <w:spacing w:before="105" w:line="195" w:lineRule="auto"/>
              <w:ind w:left="364"/>
              <w:rPr>
                <w:spacing w:val="10"/>
              </w:rPr>
            </w:pPr>
          </w:p>
          <w:p w14:paraId="65A2B5A9">
            <w:pPr>
              <w:pStyle w:val="9"/>
              <w:spacing w:before="105" w:line="195" w:lineRule="auto"/>
              <w:ind w:left="364"/>
              <w:rPr>
                <w:spacing w:val="10"/>
              </w:rPr>
            </w:pPr>
          </w:p>
          <w:p w14:paraId="41B7066D">
            <w:pPr>
              <w:pStyle w:val="9"/>
              <w:spacing w:before="105" w:line="195" w:lineRule="auto"/>
              <w:ind w:left="364"/>
              <w:rPr>
                <w:spacing w:val="10"/>
              </w:rPr>
            </w:pPr>
          </w:p>
          <w:p w14:paraId="4627AFCA">
            <w:pPr>
              <w:pStyle w:val="9"/>
              <w:spacing w:before="105" w:line="195" w:lineRule="auto"/>
              <w:ind w:left="364"/>
              <w:rPr>
                <w:spacing w:val="10"/>
              </w:rPr>
            </w:pPr>
            <w:r>
              <w:rPr>
                <w:spacing w:val="10"/>
              </w:rPr>
              <w:t>案例摘要</w:t>
            </w:r>
          </w:p>
          <w:p w14:paraId="6674BC41">
            <w:pPr>
              <w:pStyle w:val="9"/>
              <w:spacing w:before="105" w:line="195" w:lineRule="auto"/>
              <w:ind w:left="364"/>
              <w:rPr>
                <w:spacing w:val="10"/>
              </w:rPr>
            </w:pPr>
          </w:p>
        </w:tc>
        <w:tc>
          <w:tcPr>
            <w:tcW w:w="7648" w:type="dxa"/>
            <w:gridSpan w:val="4"/>
            <w:vAlign w:val="top"/>
          </w:tcPr>
          <w:p w14:paraId="4FEBF04F">
            <w:pPr>
              <w:pStyle w:val="9"/>
              <w:spacing w:before="37" w:line="190" w:lineRule="auto"/>
              <w:ind w:left="1019"/>
            </w:pPr>
            <w:r>
              <w:rPr>
                <w:spacing w:val="6"/>
              </w:rPr>
              <w:t>（简要阐述案例的功能和解决问题，</w:t>
            </w:r>
            <w:r>
              <w:rPr>
                <w:spacing w:val="-42"/>
              </w:rPr>
              <w:t xml:space="preserve"> </w:t>
            </w:r>
            <w:r>
              <w:rPr>
                <w:spacing w:val="6"/>
              </w:rPr>
              <w:t>不超过 800 字</w:t>
            </w:r>
            <w:r>
              <w:rPr>
                <w:spacing w:val="-27"/>
              </w:rPr>
              <w:t xml:space="preserve"> </w:t>
            </w:r>
            <w:r>
              <w:rPr>
                <w:spacing w:val="6"/>
              </w:rPr>
              <w:t>）</w:t>
            </w:r>
          </w:p>
        </w:tc>
      </w:tr>
      <w:tr w14:paraId="4E4E72B6">
        <w:trPr>
          <w:trHeight w:val="2163" w:hRule="atLeast"/>
        </w:trPr>
        <w:tc>
          <w:tcPr>
            <w:tcW w:w="1687" w:type="dxa"/>
            <w:vAlign w:val="top"/>
          </w:tcPr>
          <w:p w14:paraId="5294E832">
            <w:pPr>
              <w:pStyle w:val="9"/>
              <w:spacing w:before="105" w:line="195" w:lineRule="auto"/>
              <w:ind w:left="364"/>
              <w:rPr>
                <w:spacing w:val="10"/>
              </w:rPr>
            </w:pPr>
          </w:p>
          <w:p w14:paraId="6A1B0378">
            <w:pPr>
              <w:pStyle w:val="9"/>
              <w:spacing w:before="105" w:line="195" w:lineRule="auto"/>
              <w:ind w:left="364"/>
              <w:rPr>
                <w:spacing w:val="10"/>
              </w:rPr>
            </w:pPr>
          </w:p>
          <w:p w14:paraId="58B1D7CD">
            <w:pPr>
              <w:pStyle w:val="9"/>
              <w:spacing w:before="133" w:line="196" w:lineRule="auto"/>
              <w:rPr>
                <w:spacing w:val="10"/>
              </w:rPr>
            </w:pPr>
            <w:r>
              <w:rPr>
                <w:rFonts w:hint="eastAsia"/>
                <w:spacing w:val="10"/>
                <w:lang w:val="en-US" w:eastAsia="zh-CN"/>
              </w:rPr>
              <w:t>学校</w:t>
            </w:r>
            <w:r>
              <w:rPr>
                <w:spacing w:val="10"/>
              </w:rPr>
              <w:t>推荐意见</w:t>
            </w:r>
          </w:p>
          <w:p w14:paraId="3E1D0A7F">
            <w:pPr>
              <w:pStyle w:val="9"/>
              <w:spacing w:before="105" w:line="195" w:lineRule="auto"/>
              <w:ind w:left="364"/>
              <w:rPr>
                <w:spacing w:val="10"/>
              </w:rPr>
            </w:pPr>
          </w:p>
        </w:tc>
        <w:tc>
          <w:tcPr>
            <w:tcW w:w="7648" w:type="dxa"/>
            <w:gridSpan w:val="4"/>
            <w:vAlign w:val="top"/>
          </w:tcPr>
          <w:p w14:paraId="18BDBCAE">
            <w:pPr>
              <w:spacing w:line="254" w:lineRule="auto"/>
              <w:rPr>
                <w:rFonts w:ascii="Arial"/>
                <w:sz w:val="21"/>
              </w:rPr>
            </w:pPr>
          </w:p>
          <w:p w14:paraId="04EBA869">
            <w:pPr>
              <w:spacing w:line="255" w:lineRule="auto"/>
              <w:rPr>
                <w:rFonts w:ascii="Arial"/>
                <w:sz w:val="21"/>
              </w:rPr>
            </w:pPr>
          </w:p>
          <w:p w14:paraId="0E8F972A">
            <w:pPr>
              <w:spacing w:line="255" w:lineRule="auto"/>
              <w:rPr>
                <w:rFonts w:ascii="Arial"/>
                <w:sz w:val="21"/>
              </w:rPr>
            </w:pPr>
          </w:p>
          <w:p w14:paraId="0F26D959">
            <w:pPr>
              <w:spacing w:line="255" w:lineRule="auto"/>
              <w:rPr>
                <w:rFonts w:ascii="Arial"/>
                <w:sz w:val="21"/>
              </w:rPr>
            </w:pPr>
          </w:p>
          <w:p w14:paraId="55B6B390">
            <w:pPr>
              <w:pStyle w:val="9"/>
              <w:spacing w:before="105" w:line="178" w:lineRule="auto"/>
              <w:ind w:left="4139"/>
            </w:pPr>
            <w:r>
              <w:t>（ 盖章</w:t>
            </w:r>
            <w:r>
              <w:rPr>
                <w:spacing w:val="12"/>
              </w:rPr>
              <w:t xml:space="preserve"> </w:t>
            </w:r>
            <w:r>
              <w:t>）:</w:t>
            </w:r>
          </w:p>
          <w:p w14:paraId="3336D932">
            <w:pPr>
              <w:pStyle w:val="9"/>
              <w:spacing w:before="1" w:line="195" w:lineRule="auto"/>
              <w:ind w:left="4738"/>
            </w:pPr>
            <w:r>
              <w:rPr>
                <w:spacing w:val="-14"/>
              </w:rPr>
              <w:t>日期：</w:t>
            </w:r>
          </w:p>
        </w:tc>
      </w:tr>
    </w:tbl>
    <w:p w14:paraId="61753444">
      <w:pPr>
        <w:rPr>
          <w:rFonts w:ascii="Arial"/>
          <w:sz w:val="21"/>
        </w:rPr>
      </w:pPr>
    </w:p>
    <w:p w14:paraId="64AEDE50">
      <w:pPr>
        <w:rPr>
          <w:rFonts w:ascii="Arial" w:hAnsi="Arial" w:eastAsia="Arial" w:cs="Arial"/>
          <w:sz w:val="21"/>
          <w:szCs w:val="21"/>
        </w:rPr>
        <w:sectPr>
          <w:footerReference r:id="rId3" w:type="default"/>
          <w:pgSz w:w="11906" w:h="16838"/>
          <w:pgMar w:top="1431" w:right="982" w:bottom="1791" w:left="1582" w:header="0" w:footer="1453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11A9DD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</w:p>
    <w:p w14:paraId="4C6496A4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6" w:line="217" w:lineRule="auto"/>
        <w:jc w:val="center"/>
        <w:textAlignment w:val="auto"/>
        <w:outlineLvl w:val="1"/>
        <w:rPr>
          <w:rFonts w:hint="eastAsia" w:ascii="黑体" w:hAnsi="黑体" w:eastAsia="黑体" w:cs="黑体"/>
          <w:b w:val="0"/>
          <w:bCs w:val="0"/>
          <w:sz w:val="43"/>
          <w:szCs w:val="43"/>
        </w:rPr>
      </w:pPr>
      <w:r>
        <w:rPr>
          <w:rFonts w:hint="eastAsia" w:ascii="黑体" w:hAnsi="黑体" w:eastAsia="黑体" w:cs="黑体"/>
          <w:b w:val="0"/>
          <w:bCs w:val="0"/>
          <w:spacing w:val="8"/>
          <w:sz w:val="43"/>
          <w:szCs w:val="43"/>
          <w:lang w:val="en-US" w:eastAsia="zh-CN"/>
        </w:rPr>
        <w:t>产教融合应用案例撰写参考模板</w:t>
      </w:r>
    </w:p>
    <w:p w14:paraId="76B18A35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206" w:lineRule="auto"/>
        <w:ind w:left="3776"/>
        <w:jc w:val="both"/>
        <w:textAlignment w:val="auto"/>
        <w:rPr>
          <w:rFonts w:hint="eastAsia" w:ascii="黑体" w:hAnsi="黑体" w:eastAsia="黑体" w:cs="黑体"/>
          <w:b w:val="0"/>
          <w:bCs w:val="0"/>
        </w:rPr>
      </w:pPr>
      <w:r>
        <w:rPr>
          <w:rFonts w:hint="eastAsia" w:ascii="黑体" w:hAnsi="黑体" w:eastAsia="黑体" w:cs="黑体"/>
          <w:b w:val="0"/>
          <w:bCs w:val="0"/>
          <w:spacing w:val="8"/>
        </w:rPr>
        <w:t>单位名称</w:t>
      </w:r>
    </w:p>
    <w:p w14:paraId="3A9F3C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1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1"/>
        </w:rPr>
      </w:pPr>
    </w:p>
    <w:p w14:paraId="786124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2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1"/>
        </w:rPr>
      </w:pPr>
    </w:p>
    <w:p w14:paraId="3DE92455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20" w:afterAutospacing="0" w:line="54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aps w:val="0"/>
          <w:color w:val="0F1115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caps w:val="0"/>
          <w:color w:val="0F1115"/>
          <w:spacing w:val="0"/>
          <w:sz w:val="32"/>
          <w:szCs w:val="32"/>
          <w:shd w:val="clear" w:fill="FFFFFF"/>
        </w:rPr>
        <w:t>摘要（300字以内）</w:t>
      </w:r>
    </w:p>
    <w:p w14:paraId="4AD4EFF1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20" w:afterAutospacing="0" w:line="54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简要概括案例的背景、主要做法、核心创新点及取得的成效，突出</w:t>
      </w:r>
      <w:r>
        <w:rPr>
          <w:rStyle w:val="8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产教融合、校企合作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的典型性与示范价值。</w:t>
      </w:r>
    </w:p>
    <w:p w14:paraId="29614002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20" w:afterAutospacing="0" w:line="54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二、案例背景</w:t>
      </w:r>
    </w:p>
    <w:p w14:paraId="77730B74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  <w:t>阐述本地区、本行业或本校在产教融合、校企合作方面面临的主要问题与挑战（如人才供给与需求错位、实训条件不足、技术转化不畅等）。说明开展本案例的动因与目标，呼应所选案例类别。</w:t>
      </w:r>
    </w:p>
    <w:p w14:paraId="45634D44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20" w:afterAutospacing="0" w:line="54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三、主要做法（核心内容）</w:t>
      </w:r>
    </w:p>
    <w:p w14:paraId="7AE041A3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20" w:afterAutospacing="0" w:line="54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  <w:t>根据案例类别，从以下方向中选择并展开描述</w:t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  <w:lang w:val="en-US" w:eastAsia="zh-CN"/>
        </w:rPr>
        <w:t>仅供参考</w:t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  <w:t>：</w:t>
      </w:r>
    </w:p>
    <w:p w14:paraId="7AF0DA7D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20" w:afterAutospacing="0" w:line="540" w:lineRule="exact"/>
        <w:ind w:right="0" w:righ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F1115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sz w:val="32"/>
          <w:szCs w:val="32"/>
        </w:rPr>
        <w:t>教学改革类案例撰写要点</w:t>
      </w:r>
    </w:p>
    <w:p w14:paraId="5E5B692D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  <w:t>育人机制创新：如现代学徒制、订单班、企业新型学徒制的具体运行模式（双主体、双导师、双身份等）。</w:t>
      </w:r>
    </w:p>
    <w:p w14:paraId="6A56F9BB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  <w:t>课程与教材改革：岗课赛证融通的具体路径，课程体系重构方法，活页式、工作手册式教材开发过程。</w:t>
      </w:r>
    </w:p>
    <w:p w14:paraId="7144075F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  <w:t>教学方式变革：项目教学、情景教学、案例教学等实施方式，信息技术与教学的融合。</w:t>
      </w:r>
    </w:p>
    <w:p w14:paraId="02BA862C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  <w:t>评价体系改革：过程性考核、职业技能等级认定、企业参与评价等。</w:t>
      </w:r>
    </w:p>
    <w:p w14:paraId="6A5C5C53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20" w:afterAutospacing="0" w:line="540" w:lineRule="exact"/>
        <w:ind w:left="0" w:leftChars="0" w:right="0" w:rightChars="0" w:firstLine="643" w:firstLineChars="200"/>
        <w:jc w:val="both"/>
        <w:textAlignment w:val="auto"/>
        <w:rPr>
          <w:rStyle w:val="8"/>
          <w:rFonts w:hint="eastAsia" w:ascii="仿宋_GB2312" w:hAnsi="仿宋_GB2312" w:eastAsia="仿宋_GB2312" w:cs="仿宋_GB2312"/>
          <w:b/>
          <w:bCs/>
          <w:color w:val="0F1115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b/>
          <w:bCs/>
          <w:color w:val="0F1115"/>
          <w:sz w:val="32"/>
          <w:szCs w:val="32"/>
        </w:rPr>
        <w:t>平台建设类案例撰写要点</w:t>
      </w:r>
    </w:p>
    <w:p w14:paraId="153380CE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  <w:t>共建模式：产业学院、市域产教联合体、行业产教融合共同体等的组织架构、出资方式、治理机制。</w:t>
      </w:r>
    </w:p>
    <w:p w14:paraId="63652153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  <w:t>运行机制：资源共享、人员互聘、课程共建、实训共管等具体制度与流程。</w:t>
      </w:r>
    </w:p>
    <w:p w14:paraId="3BFBEF2D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  <w:t>服务能力：平台在人才培养、技术研发、员工培训、社会服务等方面的功能实现情况。</w:t>
      </w:r>
    </w:p>
    <w:p w14:paraId="2E6B1671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  <w:t>保障措施：政策支持、经费投入、绩效考核等。</w:t>
      </w:r>
    </w:p>
    <w:p w14:paraId="727ED0BA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880" w:firstLine="643" w:firstLineChars="200"/>
        <w:jc w:val="both"/>
        <w:textAlignment w:val="auto"/>
        <w:rPr>
          <w:rStyle w:val="8"/>
          <w:rFonts w:hint="eastAsia" w:ascii="仿宋_GB2312" w:hAnsi="仿宋_GB2312" w:eastAsia="仿宋_GB2312" w:cs="仿宋_GB2312"/>
          <w:b/>
          <w:bCs/>
          <w:color w:val="0F1115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b/>
          <w:bCs/>
          <w:color w:val="0F1115"/>
          <w:sz w:val="32"/>
          <w:szCs w:val="32"/>
        </w:rPr>
        <w:t>成果转化类案例撰写要点</w:t>
      </w:r>
    </w:p>
    <w:p w14:paraId="4225A579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  <w:t>合作研发模式：联合技术攻关的组织形式（共建实验室、横向课题等），知识产权归属与利益分配机制。</w:t>
      </w:r>
    </w:p>
    <w:p w14:paraId="76BFCBE0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  <w:t>转化路径：专利许可、作价入股、孵化企业、技术咨询等具体方式。</w:t>
      </w:r>
    </w:p>
    <w:p w14:paraId="113DE234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  <w:t>服务产业实效：解决企业关键技术问题、产生经济效益、推动产业升级等。</w:t>
      </w:r>
    </w:p>
    <w:p w14:paraId="36A4A5D5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20" w:afterAutospacing="0" w:line="540" w:lineRule="exact"/>
        <w:ind w:right="88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  <w:t>创新创业孵化</w:t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  <w:t>：师生共创、项目孵化、创业指导等做法与成效。</w:t>
      </w:r>
    </w:p>
    <w:p w14:paraId="52A84657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20" w:afterAutospacing="0" w:line="54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四、创新与示范</w:t>
      </w:r>
    </w:p>
    <w:p w14:paraId="698029F1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  <w:t>制度创新：在管理体制、运行机制、评价方式等方面的突破。</w:t>
      </w:r>
    </w:p>
    <w:p w14:paraId="00343D2A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  <w:t>模式创新：形成可复制的产教融合新模式、新路径。</w:t>
      </w:r>
    </w:p>
    <w:p w14:paraId="35576C2A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  <w:t>可推广经验：总结1-3条具有普适性、可供同类院校或行业借鉴的做法。</w:t>
      </w:r>
    </w:p>
    <w:p w14:paraId="453E6291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20" w:afterAutospacing="0" w:line="54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说明：</w:t>
      </w:r>
    </w:p>
    <w:p w14:paraId="29C48A83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  <w:t>申报者根据所选案例类别，重点撰写“主要做法”中对应部分，其他类别内容可简要提及或不写。</w:t>
      </w:r>
    </w:p>
    <w:p w14:paraId="4D87A1E9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640" w:firstLineChars="200"/>
        <w:jc w:val="both"/>
        <w:textAlignment w:val="auto"/>
        <w:rPr>
          <w:rStyle w:val="8"/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  <w:t>全文建议5000字</w:t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  <w:lang w:val="en-US" w:eastAsia="zh-CN"/>
        </w:rPr>
        <w:t>以内</w:t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sz w:val="32"/>
          <w:szCs w:val="32"/>
        </w:rPr>
        <w:t>，语言平实、数据准确、逻辑清晰。</w:t>
      </w:r>
    </w:p>
    <w:p w14:paraId="3DD254C5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1"/>
    <w:family w:val="swiss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941FF2">
    <w:pPr>
      <w:spacing w:line="327" w:lineRule="exact"/>
      <w:ind w:left="7668"/>
      <w:rPr>
        <w:rFonts w:ascii="Arial" w:hAnsi="Arial" w:eastAsia="Arial" w:cs="Arial"/>
        <w:sz w:val="28"/>
        <w:szCs w:val="28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FAECF6"/>
    <w:multiLevelType w:val="singleLevel"/>
    <w:tmpl w:val="6BFAECF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DFE6A0"/>
    <w:rsid w:val="3FDFE6A0"/>
    <w:rsid w:val="5DFDF4B4"/>
    <w:rsid w:val="F075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PingFang SC" w:hAnsi="PingFang SC" w:eastAsia="PingFang SC" w:cs="PingFang SC"/>
      <w:sz w:val="31"/>
      <w:szCs w:val="31"/>
      <w:lang w:val="en-US" w:eastAsia="en-US" w:bidi="ar-SA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paragraph" w:customStyle="1" w:styleId="9">
    <w:name w:val="Table Text"/>
    <w:basedOn w:val="1"/>
    <w:semiHidden/>
    <w:qFormat/>
    <w:uiPriority w:val="0"/>
    <w:rPr>
      <w:rFonts w:ascii="PingFang SC" w:hAnsi="PingFang SC" w:eastAsia="PingFang SC" w:cs="PingFang SC"/>
      <w:sz w:val="23"/>
      <w:szCs w:val="23"/>
      <w:lang w:val="en-US" w:eastAsia="en-US" w:bidi="ar-SA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2026-04-15T06:45:00Z</dcterms:created>
  <dc:creator>Amanda</dc:creator>
  <cp:lastModifiedBy>Amanda</cp:lastModifiedBy>
  <dcterms:modified xsi:type="dcterms:W3CDTF">2026-04-15T08:58:08Z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1AED135E664A144680E2DD69555F779F_41</vt:lpwstr>
  </property>
</Properties>
</file>